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D96EB" w14:textId="452EF9AF" w:rsidR="008053B2" w:rsidRPr="00DD05E6" w:rsidRDefault="00672B2E" w:rsidP="008644C2">
      <w:pPr>
        <w:pStyle w:val="Heading2"/>
        <w:spacing w:before="58" w:after="240"/>
        <w:ind w:left="1260" w:right="1557"/>
        <w:jc w:val="center"/>
        <w:rPr>
          <w:rFonts w:ascii="Calibri" w:hAnsiTheme="minorHAnsi" w:cstheme="minorHAnsi"/>
          <w:sz w:val="32"/>
          <w:szCs w:val="22"/>
          <w:lang w:val="el-GR"/>
        </w:rPr>
      </w:pPr>
      <w:r w:rsidRPr="008644C2">
        <w:rPr>
          <w:rFonts w:ascii="Calibri" w:hAnsiTheme="minorHAnsi" w:cstheme="minorHAnsi"/>
          <w:sz w:val="32"/>
          <w:szCs w:val="22"/>
          <w:lang w:val="el-GR"/>
        </w:rPr>
        <w:t xml:space="preserve">ΣΥΣΤΑΤΙΚΗ ΑΝΑΦΟΡΑ ΕΘΝΙΚΟΥ </w:t>
      </w:r>
      <w:r>
        <w:rPr>
          <w:rFonts w:ascii="Calibri" w:hAnsiTheme="minorHAnsi" w:cstheme="minorHAnsi"/>
          <w:sz w:val="32"/>
          <w:szCs w:val="22"/>
          <w:lang w:val="el-GR"/>
        </w:rPr>
        <w:t>ΣΤΕΛΕΧΟΥΣ ΕΠΙΤΡΟΠΗΣ ΑΓΩΝΑ</w:t>
      </w:r>
      <w:r w:rsidRPr="008644C2">
        <w:rPr>
          <w:rFonts w:ascii="Calibri" w:hAnsiTheme="minorHAnsi" w:cstheme="minorHAnsi"/>
          <w:sz w:val="32"/>
          <w:szCs w:val="22"/>
          <w:lang w:val="el-GR"/>
        </w:rPr>
        <w:t xml:space="preserve"> 202</w:t>
      </w:r>
      <w:r w:rsidR="00C63998">
        <w:rPr>
          <w:rFonts w:ascii="Calibri" w:hAnsiTheme="minorHAnsi" w:cstheme="minorHAnsi"/>
          <w:sz w:val="32"/>
          <w:szCs w:val="22"/>
          <w:lang w:val="el-GR"/>
        </w:rPr>
        <w:t>3</w:t>
      </w:r>
    </w:p>
    <w:p w14:paraId="24F39535" w14:textId="77777777" w:rsidR="00545F21" w:rsidRPr="008644C2" w:rsidRDefault="0058146F" w:rsidP="00641BFE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2636"/>
        <w:gridCol w:w="2249"/>
      </w:tblGrid>
      <w:tr w:rsidR="00545F21" w14:paraId="6DCE414D" w14:textId="77777777" w:rsidTr="00545F21">
        <w:trPr>
          <w:trHeight w:val="720"/>
        </w:trPr>
        <w:tc>
          <w:tcPr>
            <w:tcW w:w="4248" w:type="dxa"/>
          </w:tcPr>
          <w:p w14:paraId="2FAFD1F2" w14:textId="77777777" w:rsidR="00545F21" w:rsidRPr="00BF663E" w:rsidRDefault="00672B2E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ΟΝΟΜΑ ΑΓΩΝΑ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700" w:type="dxa"/>
          </w:tcPr>
          <w:p w14:paraId="0715F387" w14:textId="77777777" w:rsidR="00545F21" w:rsidRPr="00BF663E" w:rsidRDefault="00672B2E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ΤΟΠΟΣ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295" w:type="dxa"/>
          </w:tcPr>
          <w:p w14:paraId="702C47E0" w14:textId="77777777" w:rsidR="00545F21" w:rsidRPr="00BF663E" w:rsidRDefault="00672B2E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ΗΜ/ΝΙΑ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</w:tr>
      <w:tr w:rsidR="00545F21" w14:paraId="2F4BEA72" w14:textId="77777777" w:rsidTr="00545F21">
        <w:trPr>
          <w:trHeight w:val="720"/>
        </w:trPr>
        <w:tc>
          <w:tcPr>
            <w:tcW w:w="6948" w:type="dxa"/>
            <w:gridSpan w:val="2"/>
          </w:tcPr>
          <w:p w14:paraId="1CAC1A97" w14:textId="77777777" w:rsidR="00545F21" w:rsidRPr="00BF663E" w:rsidRDefault="00672B2E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ΟΝΟΜ/ΝΟ ΥΠΟΨΗΦΙΟΥ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295" w:type="dxa"/>
          </w:tcPr>
          <w:p w14:paraId="1184D0D3" w14:textId="77777777" w:rsidR="00545F21" w:rsidRPr="00BF663E" w:rsidRDefault="00672B2E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</w:rPr>
              <w:t>WS Sailor ID:</w:t>
            </w:r>
          </w:p>
        </w:tc>
      </w:tr>
      <w:tr w:rsidR="00545F21" w14:paraId="2A825FA6" w14:textId="77777777" w:rsidTr="00545F21">
        <w:trPr>
          <w:trHeight w:val="288"/>
        </w:trPr>
        <w:tc>
          <w:tcPr>
            <w:tcW w:w="9243" w:type="dxa"/>
            <w:gridSpan w:val="3"/>
          </w:tcPr>
          <w:p w14:paraId="0E6DEF4F" w14:textId="20D9D191" w:rsidR="00545F21" w:rsidRPr="00BF663E" w:rsidRDefault="00672B2E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</w:rPr>
              <w:t>E-MAIL</w:t>
            </w:r>
            <w:r w:rsidR="00CA06F1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ΥΠΟΨΗΦΙΟΥ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</w:tr>
    </w:tbl>
    <w:p w14:paraId="669C34C0" w14:textId="5F49608B" w:rsidR="00545F21" w:rsidRDefault="0058146F" w:rsidP="00545F21">
      <w:pPr>
        <w:spacing w:after="0"/>
        <w:rPr>
          <w:rFonts w:ascii="Calibri" w:hAnsiTheme="minorHAnsi" w:cstheme="minorHAnsi"/>
          <w:sz w:val="20"/>
        </w:rPr>
      </w:pPr>
    </w:p>
    <w:tbl>
      <w:tblPr>
        <w:tblStyle w:val="NestedTable3"/>
        <w:tblW w:w="5000" w:type="pct"/>
        <w:tblLook w:val="04A0" w:firstRow="1" w:lastRow="0" w:firstColumn="1" w:lastColumn="0" w:noHBand="0" w:noVBand="1"/>
      </w:tblPr>
      <w:tblGrid>
        <w:gridCol w:w="4929"/>
        <w:gridCol w:w="884"/>
        <w:gridCol w:w="309"/>
        <w:gridCol w:w="337"/>
        <w:gridCol w:w="354"/>
        <w:gridCol w:w="1153"/>
        <w:gridCol w:w="1055"/>
      </w:tblGrid>
      <w:tr w:rsidR="00CA06F1" w:rsidRPr="0016237F" w14:paraId="4EEBA907" w14:textId="77777777" w:rsidTr="00EA7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7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B5358EC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2"/>
                <w:lang w:val="el-GR"/>
              </w:rPr>
              <w:t>ΑΞΙΟΛΟΓΗΣΗ ΥΠΟΨΗΦΙΟΥ</w:t>
            </w:r>
          </w:p>
        </w:tc>
        <w:tc>
          <w:tcPr>
            <w:tcW w:w="490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78744B4" w14:textId="04909EB3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Επίπεδο </w:t>
            </w:r>
            <w:r w:rsidRPr="0016237F">
              <w:rPr>
                <w:rFonts w:asciiTheme="minorHAnsi" w:hAnsiTheme="minorHAnsi" w:cstheme="minorHAnsi"/>
                <w:sz w:val="18"/>
              </w:rPr>
              <w:t>N</w:t>
            </w:r>
            <w:r>
              <w:rPr>
                <w:rFonts w:asciiTheme="minorHAnsi" w:hAnsiTheme="minorHAnsi" w:cstheme="minorHAnsi"/>
                <w:sz w:val="18"/>
              </w:rPr>
              <w:t>RO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B63879C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7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4561376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96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5355AA6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AE388C5" w14:textId="2D2BD250" w:rsidR="00CA06F1" w:rsidRPr="00CA06F1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Όχι Επίπεδο </w:t>
            </w:r>
            <w:r>
              <w:rPr>
                <w:rFonts w:asciiTheme="minorHAnsi" w:hAnsiTheme="minorHAnsi" w:cstheme="minorHAnsi"/>
                <w:sz w:val="18"/>
              </w:rPr>
              <w:t>NRO</w:t>
            </w:r>
          </w:p>
        </w:tc>
        <w:tc>
          <w:tcPr>
            <w:tcW w:w="585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2A7CA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Δε γνωρίζω</w:t>
            </w:r>
          </w:p>
        </w:tc>
      </w:tr>
      <w:tr w:rsidR="00CA06F1" w:rsidRPr="0016237F" w14:paraId="0F0461E9" w14:textId="77777777" w:rsidTr="00EA7863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1C057AC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Γνώση Κανονισμών &amp; Εφαρμογή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F02B11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B0ECE3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7CA5C5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F04039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DC9362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0F1E25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F1" w:rsidRPr="0016237F" w14:paraId="3F2A1E32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2CF3D9" w14:textId="77777777" w:rsidR="00CA06F1" w:rsidRDefault="00CA06F1" w:rsidP="00307106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</w:p>
          <w:p w14:paraId="75939B41" w14:textId="77777777" w:rsidR="00CA06F1" w:rsidRDefault="00CA06F1" w:rsidP="00307106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  <w:p w14:paraId="3AB7FB22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</w:tc>
      </w:tr>
      <w:tr w:rsidR="00CA06F1" w:rsidRPr="0016237F" w14:paraId="3A9FC7FB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DD52BA5" w14:textId="142ADF30" w:rsidR="00CA06F1" w:rsidRPr="00CA06F1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Επικοινωνία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F83DB9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64A173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9277F0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10371B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1F1001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B5C051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F1" w:rsidRPr="0016237F" w14:paraId="203C7D0F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C7B8E2" w14:textId="77777777" w:rsidR="00CA06F1" w:rsidRPr="0016237F" w:rsidRDefault="00CA06F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6F0C81A0" w14:textId="77777777" w:rsidR="00CA06F1" w:rsidRPr="0016237F" w:rsidRDefault="00CA06F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5DAEC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6F1" w:rsidRPr="0016237F" w14:paraId="6FDDE582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B965C73" w14:textId="7B20EC44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Διαχείριση Στίβου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6583DD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809830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B60A6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9799D8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F5CFA1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2B3D5D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CA06F1" w:rsidRPr="0016237F" w14:paraId="4B78F3A4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BAAC6E" w14:textId="77777777" w:rsidR="00CA06F1" w:rsidRPr="0016237F" w:rsidRDefault="00CA06F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4A75C9B5" w14:textId="77777777" w:rsidR="00CA06F1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  <w:p w14:paraId="23C8051D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CA06F1" w:rsidRPr="0016237F" w14:paraId="1F294592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A27A6B4" w14:textId="50ADA934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Διαχείριση Ομάδας Ε.Α.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3635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81F7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E475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21C91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CC21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9E594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F1" w:rsidRPr="0016237F" w14:paraId="0A536D15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5EAD9C" w14:textId="77777777" w:rsidR="00CA06F1" w:rsidRPr="0016237F" w:rsidRDefault="00CA06F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0436FCA9" w14:textId="77777777" w:rsidR="00CA06F1" w:rsidRPr="0016237F" w:rsidRDefault="00CA06F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7A1B5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6F1" w:rsidRPr="0016237F" w14:paraId="655AA814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D8C6751" w14:textId="2145630F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Παρατηρητικότητα &amp; Αντίληψη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645A1A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182D0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6470EE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4D2E9C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01C97A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9B06A4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F1" w:rsidRPr="0016237F" w14:paraId="5EE36B69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EEF3AF" w14:textId="77777777" w:rsidR="00CA06F1" w:rsidRPr="0016237F" w:rsidRDefault="00CA06F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27077A69" w14:textId="77777777" w:rsidR="00CA06F1" w:rsidRPr="0016237F" w:rsidRDefault="00CA06F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FCEF5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6F1" w:rsidRPr="0016237F" w14:paraId="37B04B4E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59C9640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Συμπεριφορά &amp; Ιδιοσυγκρασία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FFCC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1A31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7EA0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99C23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7C6A8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C9A3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F1" w:rsidRPr="0016237F" w14:paraId="1C53A9FB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145C80E" w14:textId="77777777" w:rsidR="00CA06F1" w:rsidRPr="0016237F" w:rsidRDefault="00CA06F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6D1876F5" w14:textId="77777777" w:rsidR="00CA06F1" w:rsidRPr="0016237F" w:rsidRDefault="00CA06F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885D8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6F1" w:rsidRPr="0016237F" w14:paraId="061D26F7" w14:textId="77777777" w:rsidTr="00EA7863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0ACB4FC" w14:textId="77777777" w:rsidR="00CA06F1" w:rsidRPr="0016237F" w:rsidRDefault="00CA06F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Φυσική Κατάσταση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073C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3A8D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FE13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40A5A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E44E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545D" w14:textId="77777777" w:rsidR="00CA06F1" w:rsidRPr="0016237F" w:rsidRDefault="00CA06F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F1" w:rsidRPr="0016237F" w14:paraId="1049F3ED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C8788" w14:textId="77777777" w:rsidR="00CA06F1" w:rsidRDefault="00CA06F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09982FEC" w14:textId="77777777" w:rsidR="00CA06F1" w:rsidRPr="0016237F" w:rsidRDefault="00CA06F1" w:rsidP="00307106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2E731719" w14:textId="77777777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09AF88" w14:textId="179FB1A0" w:rsidR="00CA06F1" w:rsidRDefault="00CA06F1" w:rsidP="00545F21">
      <w:pPr>
        <w:spacing w:after="0"/>
        <w:rPr>
          <w:rFonts w:ascii="Calibri" w:hAnsiTheme="minorHAnsi" w:cstheme="minorHAnsi"/>
          <w:sz w:val="20"/>
        </w:rPr>
      </w:pPr>
    </w:p>
    <w:p w14:paraId="646E09F6" w14:textId="0962C13A" w:rsidR="00CA06F1" w:rsidRDefault="00CA06F1" w:rsidP="00545F21">
      <w:pPr>
        <w:spacing w:after="0"/>
        <w:rPr>
          <w:rFonts w:ascii="Calibri" w:hAnsiTheme="minorHAnsi" w:cstheme="minorHAnsi"/>
          <w:sz w:val="20"/>
        </w:rPr>
      </w:pPr>
    </w:p>
    <w:tbl>
      <w:tblPr>
        <w:tblStyle w:val="TableGrid"/>
        <w:tblW w:w="48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1"/>
        <w:gridCol w:w="1258"/>
        <w:gridCol w:w="1536"/>
      </w:tblGrid>
      <w:tr w:rsidR="00CA06F1" w:rsidRPr="0016237F" w14:paraId="236863AD" w14:textId="77777777" w:rsidTr="00307106">
        <w:trPr>
          <w:jc w:val="center"/>
        </w:trPr>
        <w:tc>
          <w:tcPr>
            <w:tcW w:w="3417" w:type="pct"/>
            <w:tcBorders>
              <w:bottom w:val="double" w:sz="4" w:space="0" w:color="auto"/>
            </w:tcBorders>
          </w:tcPr>
          <w:p w14:paraId="65C87DBE" w14:textId="77777777" w:rsidR="00CA06F1" w:rsidRPr="0016237F" w:rsidRDefault="00CA06F1" w:rsidP="00307106">
            <w:pPr>
              <w:spacing w:before="24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ΟΛΟΚΛΗΡΩΜΕΝΗ ΣΥΣΤΑΤΙΚΗ ΑΝΑΦΟΡΑ</w:t>
            </w:r>
          </w:p>
        </w:tc>
        <w:tc>
          <w:tcPr>
            <w:tcW w:w="713" w:type="pct"/>
            <w:tcBorders>
              <w:bottom w:val="double" w:sz="4" w:space="0" w:color="auto"/>
            </w:tcBorders>
            <w:vAlign w:val="center"/>
          </w:tcPr>
          <w:p w14:paraId="578CDA82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58146F">
              <w:rPr>
                <w:rFonts w:asciiTheme="minorHAnsi" w:hAnsiTheme="minorHAnsi" w:cstheme="minorHAnsi"/>
                <w:sz w:val="20"/>
                <w:lang w:val="el-GR"/>
              </w:rPr>
            </w:r>
            <w:r w:rsidR="0058146F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NAI</w:t>
            </w:r>
          </w:p>
        </w:tc>
        <w:tc>
          <w:tcPr>
            <w:tcW w:w="870" w:type="pct"/>
            <w:tcBorders>
              <w:bottom w:val="double" w:sz="4" w:space="0" w:color="auto"/>
            </w:tcBorders>
            <w:vAlign w:val="center"/>
          </w:tcPr>
          <w:p w14:paraId="51A78A10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58146F">
              <w:rPr>
                <w:rFonts w:asciiTheme="minorHAnsi" w:hAnsiTheme="minorHAnsi" w:cstheme="minorHAnsi"/>
                <w:sz w:val="20"/>
                <w:lang w:val="el-GR"/>
              </w:rPr>
            </w:r>
            <w:r w:rsidR="0058146F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OXI</w:t>
            </w:r>
          </w:p>
        </w:tc>
      </w:tr>
    </w:tbl>
    <w:p w14:paraId="2C9B88BE" w14:textId="77777777" w:rsidR="00CA06F1" w:rsidRPr="00641BFE" w:rsidRDefault="00CA06F1" w:rsidP="00545F21">
      <w:pPr>
        <w:spacing w:after="0"/>
        <w:rPr>
          <w:rFonts w:ascii="Calibri" w:hAnsiTheme="minorHAnsi" w:cstheme="minorHAnsi"/>
          <w:sz w:val="20"/>
        </w:rPr>
      </w:pPr>
    </w:p>
    <w:tbl>
      <w:tblPr>
        <w:tblStyle w:val="NestedTable3"/>
        <w:tblW w:w="5000" w:type="pct"/>
        <w:tblLook w:val="04A0" w:firstRow="1" w:lastRow="0" w:firstColumn="1" w:lastColumn="0" w:noHBand="0" w:noVBand="1"/>
      </w:tblPr>
      <w:tblGrid>
        <w:gridCol w:w="4324"/>
        <w:gridCol w:w="1238"/>
        <w:gridCol w:w="332"/>
        <w:gridCol w:w="332"/>
        <w:gridCol w:w="437"/>
        <w:gridCol w:w="1211"/>
        <w:gridCol w:w="1147"/>
      </w:tblGrid>
      <w:tr w:rsidR="00CA06F1" w:rsidRPr="0016237F" w14:paraId="4891C5E3" w14:textId="77777777" w:rsidTr="00EA7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39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C636A2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2"/>
                <w:lang w:val="el-GR"/>
              </w:rPr>
              <w:t>ΣΥΝΟΛΙΚΗ ΑΞΙΟΛΟΓΗΣΗ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D2A8FEF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Έτοιμος</w:t>
            </w:r>
          </w:p>
        </w:tc>
        <w:tc>
          <w:tcPr>
            <w:tcW w:w="184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4E0AEAC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4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A99D73A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242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AE27E46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E1311BA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Όχι Ακόμα Έτοιμος</w:t>
            </w:r>
          </w:p>
        </w:tc>
        <w:tc>
          <w:tcPr>
            <w:tcW w:w="636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C05A8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Δε γνωρίζω</w:t>
            </w:r>
          </w:p>
        </w:tc>
      </w:tr>
      <w:tr w:rsidR="00CA06F1" w:rsidRPr="00EA7863" w14:paraId="59A39065" w14:textId="77777777" w:rsidTr="00EA7863">
        <w:trPr>
          <w:trHeight w:val="288"/>
        </w:trPr>
        <w:tc>
          <w:tcPr>
            <w:tcW w:w="23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6176B9" w14:textId="71F4CC13" w:rsidR="00CA06F1" w:rsidRPr="0016237F" w:rsidRDefault="00CA06F1" w:rsidP="00307106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Ο Υποψήφιος είναι έτοιμος για πιστοποίηση ως Εθνικό </w:t>
            </w: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Στέλεχος Ε.Α.</w:t>
            </w: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146835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bookmarkStart w:id="0" w:name="_GoBack"/>
            <w:bookmarkEnd w:id="0"/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E7A4A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D65C33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9BD8FC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007D3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99000C" w14:textId="77777777" w:rsidR="00CA06F1" w:rsidRPr="0016237F" w:rsidRDefault="00CA06F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09A5DE62" w14:textId="77777777" w:rsidR="00787BE6" w:rsidRPr="00CA06F1" w:rsidRDefault="0058146F" w:rsidP="00507661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5"/>
        <w:gridCol w:w="4679"/>
      </w:tblGrid>
      <w:tr w:rsidR="00FC7E4B" w:rsidRPr="00EA7863" w14:paraId="6C3BDB67" w14:textId="77777777" w:rsidTr="00307106">
        <w:trPr>
          <w:trHeight w:val="747"/>
        </w:trPr>
        <w:tc>
          <w:tcPr>
            <w:tcW w:w="5000" w:type="pct"/>
            <w:gridSpan w:val="2"/>
          </w:tcPr>
          <w:p w14:paraId="745B4390" w14:textId="798C1D29" w:rsidR="00FC7E4B" w:rsidRPr="00FC7E4B" w:rsidRDefault="00FC7E4B" w:rsidP="00307106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  <w:bookmarkStart w:id="1" w:name="_Hlk92353104"/>
            <w:r w:rsidRPr="00E25621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ΟΝΟΜ/ΝΟ </w:t>
            </w:r>
            <w:r>
              <w:rPr>
                <w:rFonts w:ascii="Calibri" w:hAnsiTheme="minorHAnsi" w:cstheme="minorHAnsi"/>
                <w:b/>
                <w:sz w:val="20"/>
                <w:lang w:val="el-GR"/>
              </w:rPr>
              <w:t>ΣΤΕΛΕΧΟΥΣ ΠΟΥ ΥΠΟΓΡΑΦΕΙ</w:t>
            </w:r>
            <w:r w:rsidRPr="00E25621">
              <w:rPr>
                <w:rFonts w:ascii="Calibri" w:hAnsiTheme="minorHAnsi" w:cstheme="minorHAnsi"/>
                <w:b/>
                <w:sz w:val="20"/>
                <w:lang w:val="el-GR"/>
              </w:rPr>
              <w:t>:</w:t>
            </w:r>
            <w:r w:rsidRPr="00FC7E4B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</w:p>
        </w:tc>
      </w:tr>
      <w:tr w:rsidR="00FC7E4B" w14:paraId="4C0F7974" w14:textId="77777777" w:rsidTr="00307106">
        <w:tc>
          <w:tcPr>
            <w:tcW w:w="2396" w:type="pct"/>
            <w:vAlign w:val="center"/>
          </w:tcPr>
          <w:p w14:paraId="4F5CF46E" w14:textId="77777777" w:rsidR="00FC7E4B" w:rsidRPr="001074D6" w:rsidRDefault="00FC7E4B" w:rsidP="00307106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04" w:type="pct"/>
            <w:vAlign w:val="center"/>
          </w:tcPr>
          <w:p w14:paraId="3C19FD19" w14:textId="77777777" w:rsidR="00FC7E4B" w:rsidRPr="00A513E8" w:rsidRDefault="00FC7E4B" w:rsidP="00307106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bookmarkEnd w:id="1"/>
    </w:tbl>
    <w:p w14:paraId="09CFB357" w14:textId="77777777" w:rsidR="00641BFE" w:rsidRDefault="0058146F" w:rsidP="00A513E8">
      <w:pPr>
        <w:spacing w:after="0"/>
        <w:rPr>
          <w:rFonts w:ascii="Calibri" w:hAnsiTheme="minorHAnsi" w:cstheme="minorHAnsi"/>
          <w:sz w:val="20"/>
          <w:lang w:val="el-GR"/>
        </w:rPr>
      </w:pPr>
    </w:p>
    <w:p w14:paraId="56D2D300" w14:textId="77777777" w:rsidR="00641BFE" w:rsidRPr="00641BFE" w:rsidRDefault="0058146F" w:rsidP="00BF663E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6"/>
      </w:tblGrid>
      <w:tr w:rsidR="009A60AA" w14:paraId="0BF46891" w14:textId="77777777" w:rsidTr="00FC7E4B">
        <w:trPr>
          <w:trHeight w:val="288"/>
        </w:trPr>
        <w:tc>
          <w:tcPr>
            <w:tcW w:w="4622" w:type="dxa"/>
          </w:tcPr>
          <w:p w14:paraId="1F3AD954" w14:textId="77777777" w:rsidR="009A60AA" w:rsidRDefault="00FC7E4B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  <w:t>ΥΠΟΓΡΑΦΗ:</w:t>
            </w:r>
          </w:p>
          <w:p w14:paraId="12E9A4B7" w14:textId="77777777" w:rsidR="00FC7E4B" w:rsidRDefault="00FC7E4B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  <w:p w14:paraId="70F5900C" w14:textId="2FB020DE" w:rsidR="00FC7E4B" w:rsidRPr="00FC7E4B" w:rsidRDefault="00FC7E4B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4622" w:type="dxa"/>
          </w:tcPr>
          <w:p w14:paraId="241F1AB6" w14:textId="77777777" w:rsidR="009A60AA" w:rsidRDefault="00FC7E4B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  <w:t>ΗΜΕΡΟΜΗΝΙΑ ΥΠΟΒΟΛΗΣ ΑΝΑΦΟΡΑΣ:</w:t>
            </w:r>
          </w:p>
          <w:p w14:paraId="25277F3F" w14:textId="77777777" w:rsidR="00FC7E4B" w:rsidRDefault="00FC7E4B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  <w:p w14:paraId="17A40F87" w14:textId="58508C69" w:rsidR="00FC7E4B" w:rsidRPr="00FC7E4B" w:rsidRDefault="00FC7E4B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</w:tbl>
    <w:p w14:paraId="3A5C30D5" w14:textId="77777777" w:rsidR="008053B2" w:rsidRPr="00BF663E" w:rsidRDefault="0058146F">
      <w:pPr>
        <w:rPr>
          <w:lang w:val="el-GR"/>
        </w:rPr>
      </w:pPr>
    </w:p>
    <w:sectPr w:rsidR="008053B2" w:rsidRPr="00BF663E" w:rsidSect="00BF663E">
      <w:headerReference w:type="default" r:id="rId8"/>
      <w:footerReference w:type="default" r:id="rId9"/>
      <w:pgSz w:w="11907" w:h="1683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88937" w14:textId="77777777" w:rsidR="0058146F" w:rsidRDefault="0058146F" w:rsidP="00BF663E">
      <w:pPr>
        <w:spacing w:after="0"/>
      </w:pPr>
      <w:r>
        <w:separator/>
      </w:r>
    </w:p>
  </w:endnote>
  <w:endnote w:type="continuationSeparator" w:id="0">
    <w:p w14:paraId="59F82128" w14:textId="77777777" w:rsidR="0058146F" w:rsidRDefault="0058146F" w:rsidP="00BF6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9A0F" w14:textId="77777777" w:rsidR="00BF663E" w:rsidRPr="00BF663E" w:rsidRDefault="00672B2E" w:rsidP="00BF663E">
    <w:pPr>
      <w:pStyle w:val="Footer"/>
      <w:jc w:val="right"/>
      <w:rPr>
        <w:rFonts w:asciiTheme="minorHAnsi" w:hAnsiTheme="minorHAnsi" w:cstheme="minorHAnsi"/>
        <w:i/>
        <w:sz w:val="18"/>
        <w:lang w:val="el-GR"/>
      </w:rPr>
    </w:pPr>
    <w:r w:rsidRPr="00BF663E">
      <w:rPr>
        <w:rFonts w:asciiTheme="minorHAnsi" w:hAnsiTheme="minorHAnsi" w:cstheme="minorHAnsi"/>
        <w:i/>
        <w:sz w:val="18"/>
        <w:lang w:val="el-GR"/>
      </w:rPr>
      <w:t xml:space="preserve">Ελληνική Ιστιοπλοϊκή Ομοσπονδία / </w:t>
    </w:r>
    <w:r w:rsidRPr="00BF663E">
      <w:rPr>
        <w:rFonts w:asciiTheme="minorHAnsi" w:hAnsiTheme="minorHAnsi" w:cstheme="minorHAnsi"/>
        <w:i/>
        <w:sz w:val="18"/>
      </w:rPr>
      <w:t>Hellenic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Sailing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8024" w14:textId="77777777" w:rsidR="0058146F" w:rsidRDefault="0058146F" w:rsidP="00BF663E">
      <w:pPr>
        <w:spacing w:after="0"/>
      </w:pPr>
      <w:r>
        <w:separator/>
      </w:r>
    </w:p>
  </w:footnote>
  <w:footnote w:type="continuationSeparator" w:id="0">
    <w:p w14:paraId="610C8F72" w14:textId="77777777" w:rsidR="0058146F" w:rsidRDefault="0058146F" w:rsidP="00BF66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B847" w14:textId="77777777" w:rsidR="00BF663E" w:rsidRDefault="00672B2E" w:rsidP="00CA06F1">
    <w:pPr>
      <w:pStyle w:val="Header"/>
      <w:jc w:val="center"/>
    </w:pPr>
    <w:r>
      <w:rPr>
        <w:noProof/>
      </w:rPr>
      <w:drawing>
        <wp:inline distT="0" distB="0" distL="0" distR="0" wp14:anchorId="049098D5" wp14:editId="3A43C9AB">
          <wp:extent cx="1238250" cy="1238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334AC"/>
    <w:multiLevelType w:val="hybridMultilevel"/>
    <w:tmpl w:val="198ED230"/>
    <w:lvl w:ilvl="0" w:tplc="80A01FC8">
      <w:numFmt w:val="bullet"/>
      <w:lvlText w:val="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90319"/>
    <w:multiLevelType w:val="hybridMultilevel"/>
    <w:tmpl w:val="22B859AA"/>
    <w:lvl w:ilvl="0" w:tplc="A53C795C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500B6"/>
    <w:multiLevelType w:val="hybridMultilevel"/>
    <w:tmpl w:val="C534008E"/>
    <w:lvl w:ilvl="0" w:tplc="8252F4C6">
      <w:start w:val="1"/>
      <w:numFmt w:val="decimal"/>
      <w:lvlText w:val="%1."/>
      <w:lvlJc w:val="left"/>
      <w:pPr>
        <w:ind w:left="720" w:hanging="360"/>
      </w:pPr>
    </w:lvl>
    <w:lvl w:ilvl="1" w:tplc="0E0C37BA">
      <w:start w:val="1"/>
      <w:numFmt w:val="decimal"/>
      <w:lvlText w:val="%2."/>
      <w:lvlJc w:val="left"/>
      <w:pPr>
        <w:ind w:left="1440" w:hanging="1080"/>
      </w:pPr>
    </w:lvl>
    <w:lvl w:ilvl="2" w:tplc="63A05274">
      <w:start w:val="1"/>
      <w:numFmt w:val="decimal"/>
      <w:lvlText w:val="%3."/>
      <w:lvlJc w:val="left"/>
      <w:pPr>
        <w:ind w:left="2160" w:hanging="1980"/>
      </w:pPr>
    </w:lvl>
    <w:lvl w:ilvl="3" w:tplc="A7109DCC">
      <w:start w:val="1"/>
      <w:numFmt w:val="decimal"/>
      <w:lvlText w:val="%4."/>
      <w:lvlJc w:val="left"/>
      <w:pPr>
        <w:ind w:left="2880" w:hanging="2520"/>
      </w:pPr>
    </w:lvl>
    <w:lvl w:ilvl="4" w:tplc="1D34CBEA">
      <w:start w:val="1"/>
      <w:numFmt w:val="decimal"/>
      <w:lvlText w:val="%5."/>
      <w:lvlJc w:val="left"/>
      <w:pPr>
        <w:ind w:left="3600" w:hanging="3240"/>
      </w:pPr>
    </w:lvl>
    <w:lvl w:ilvl="5" w:tplc="8C3C67E6">
      <w:start w:val="1"/>
      <w:numFmt w:val="decimal"/>
      <w:lvlText w:val="%6."/>
      <w:lvlJc w:val="left"/>
      <w:pPr>
        <w:ind w:left="4320" w:hanging="4140"/>
      </w:pPr>
    </w:lvl>
    <w:lvl w:ilvl="6" w:tplc="5B7293FC">
      <w:start w:val="1"/>
      <w:numFmt w:val="decimal"/>
      <w:lvlText w:val="%7."/>
      <w:lvlJc w:val="left"/>
      <w:pPr>
        <w:ind w:left="5040" w:hanging="4680"/>
      </w:pPr>
    </w:lvl>
    <w:lvl w:ilvl="7" w:tplc="935CB71C">
      <w:start w:val="1"/>
      <w:numFmt w:val="decimal"/>
      <w:lvlText w:val="%8."/>
      <w:lvlJc w:val="left"/>
      <w:pPr>
        <w:ind w:left="5760" w:hanging="5400"/>
      </w:pPr>
    </w:lvl>
    <w:lvl w:ilvl="8" w:tplc="2F2C2EDC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F1"/>
    <w:rsid w:val="000C30D9"/>
    <w:rsid w:val="0058146F"/>
    <w:rsid w:val="00672B2E"/>
    <w:rsid w:val="00C63998"/>
    <w:rsid w:val="00CA06F1"/>
    <w:rsid w:val="00EA7863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42110"/>
  <w15:docId w15:val="{982B8007-1C5A-4346-A2A9-A7CDB515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pPr>
      <w:spacing w:after="120" w:line="240" w:lineRule="auto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table" w:styleId="MediumShading2-Accent3">
    <w:name w:val="Medium Shading 2 Accent 3"/>
    <w:basedOn w:val="TableNormal"/>
    <w:uiPriority w:val="64"/>
    <w:rsid w:val="00A147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7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C7"/>
    <w:rPr>
      <w:rFonts w:ascii="Tahoma" w:eastAsia="Arial" w:hAnsi="Tahoma" w:cs="Tahoma"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47C7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47C7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787BE6"/>
    <w:pPr>
      <w:ind w:left="720"/>
      <w:contextualSpacing/>
    </w:p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7D20-04DB-40F1-AEF8-B5F19ED8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4</cp:revision>
  <dcterms:created xsi:type="dcterms:W3CDTF">2022-01-06T07:38:00Z</dcterms:created>
  <dcterms:modified xsi:type="dcterms:W3CDTF">2023-02-15T20:01:00Z</dcterms:modified>
</cp:coreProperties>
</file>